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8D" w:rsidRDefault="00857A48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Сведения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</w:t>
      </w:r>
      <w:r w:rsidR="001C6FB7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расходовании средств </w:t>
      </w:r>
    </w:p>
    <w:p w:rsidR="0097308D" w:rsidRDefault="001C6FB7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</w:t>
      </w:r>
      <w:r w:rsidR="00C4745C"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Дорожного фонда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7308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4745C" w:rsidRPr="00B1255D" w:rsidRDefault="0097308D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состоянию на 01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F2A9A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октября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B042C4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="001B004A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255D">
        <w:rPr>
          <w:rFonts w:ascii="Times New Roman" w:eastAsia="Times New Roman" w:hAnsi="Times New Roman"/>
          <w:b/>
          <w:sz w:val="24"/>
          <w:szCs w:val="24"/>
          <w:lang w:eastAsia="ru-RU"/>
        </w:rPr>
        <w:t>Наименование главного распорядителя средств бюджета:</w:t>
      </w: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C4745C" w:rsidRPr="00B1255D" w:rsidRDefault="00C4745C" w:rsidP="00C474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1255D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                            </w:t>
      </w:r>
      <w:r w:rsidRPr="003F2A9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У</w:t>
      </w:r>
      <w:r w:rsidRPr="00B1255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правление ЖКХ и РГИ города Лыткарино</w:t>
      </w:r>
      <w:r w:rsidRPr="00B1255D">
        <w:rPr>
          <w:rFonts w:ascii="Times New Roman" w:eastAsia="Times New Roman" w:hAnsi="Times New Roman"/>
          <w:b/>
          <w:sz w:val="28"/>
          <w:szCs w:val="28"/>
          <w:lang w:eastAsia="ru-RU"/>
        </w:rPr>
        <w:t>___________</w:t>
      </w:r>
    </w:p>
    <w:p w:rsidR="00FB2493" w:rsidRPr="00B1255D" w:rsidRDefault="00FB2493" w:rsidP="00C4745C">
      <w:pPr>
        <w:jc w:val="center"/>
        <w:rPr>
          <w:rFonts w:ascii="Times New Roman" w:hAnsi="Times New Roman"/>
          <w:sz w:val="28"/>
          <w:szCs w:val="28"/>
        </w:rPr>
      </w:pPr>
    </w:p>
    <w:p w:rsidR="00C4745C" w:rsidRPr="00B1255D" w:rsidRDefault="00407511" w:rsidP="00B1255D">
      <w:pPr>
        <w:spacing w:after="0"/>
        <w:ind w:right="708"/>
        <w:jc w:val="right"/>
        <w:rPr>
          <w:rFonts w:ascii="Times New Roman" w:hAnsi="Times New Roman"/>
        </w:rPr>
      </w:pPr>
      <w:r w:rsidRPr="00B1255D">
        <w:rPr>
          <w:rFonts w:ascii="Times New Roman" w:hAnsi="Times New Roman"/>
        </w:rPr>
        <w:t>Р</w:t>
      </w:r>
      <w:r w:rsidR="00B67D5E" w:rsidRPr="00B1255D">
        <w:rPr>
          <w:rFonts w:ascii="Times New Roman" w:hAnsi="Times New Roman"/>
        </w:rPr>
        <w:t>уб</w:t>
      </w:r>
      <w:r>
        <w:rPr>
          <w:rFonts w:ascii="Times New Roman" w:hAnsi="Times New Roman"/>
        </w:rPr>
        <w:t>.</w:t>
      </w:r>
    </w:p>
    <w:tbl>
      <w:tblPr>
        <w:tblW w:w="5251" w:type="pct"/>
        <w:tblCellSpacing w:w="5" w:type="nil"/>
        <w:tblInd w:w="-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66"/>
        <w:gridCol w:w="1737"/>
        <w:gridCol w:w="1560"/>
        <w:gridCol w:w="1416"/>
        <w:gridCol w:w="1702"/>
        <w:gridCol w:w="1283"/>
        <w:gridCol w:w="1843"/>
        <w:gridCol w:w="2005"/>
        <w:gridCol w:w="1534"/>
      </w:tblGrid>
      <w:tr w:rsidR="0097308D" w:rsidRPr="00B1255D" w:rsidTr="00407511">
        <w:trPr>
          <w:trHeight w:val="555"/>
          <w:tblCellSpacing w:w="5" w:type="nil"/>
        </w:trPr>
        <w:tc>
          <w:tcPr>
            <w:tcW w:w="565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Остаток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средств Дорожного фонда города Лыткарино на начало отчетного периода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9" w:type="pct"/>
            <w:vMerge w:val="restart"/>
          </w:tcPr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Плановый объем</w:t>
            </w:r>
          </w:p>
          <w:p w:rsidR="0097308D" w:rsidRPr="00F434F6" w:rsidRDefault="0097308D" w:rsidP="00396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 xml:space="preserve">поступлений </w:t>
            </w:r>
            <w:proofErr w:type="gramStart"/>
            <w:r w:rsidRPr="00F434F6">
              <w:rPr>
                <w:rFonts w:ascii="Times New Roman" w:hAnsi="Times New Roman"/>
              </w:rPr>
              <w:t>в</w:t>
            </w:r>
            <w:proofErr w:type="gramEnd"/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Дорожный  фонд  города Лыткарино</w:t>
            </w:r>
          </w:p>
          <w:p w:rsidR="0097308D" w:rsidRPr="00F434F6" w:rsidRDefault="00F434F6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97308D" w:rsidRPr="00F434F6">
              <w:rPr>
                <w:rFonts w:ascii="Times New Roman" w:hAnsi="Times New Roman"/>
              </w:rPr>
              <w:t xml:space="preserve"> 201</w:t>
            </w:r>
            <w:r w:rsidR="00EA351E">
              <w:rPr>
                <w:rFonts w:ascii="Times New Roman" w:hAnsi="Times New Roman"/>
              </w:rPr>
              <w:t>7</w:t>
            </w:r>
            <w:r w:rsidR="0097308D" w:rsidRPr="00F434F6">
              <w:rPr>
                <w:rFonts w:ascii="Times New Roman" w:hAnsi="Times New Roman"/>
              </w:rPr>
              <w:t xml:space="preserve"> году</w:t>
            </w:r>
          </w:p>
        </w:tc>
        <w:tc>
          <w:tcPr>
            <w:tcW w:w="529" w:type="pct"/>
            <w:vMerge w:val="restart"/>
          </w:tcPr>
          <w:p w:rsidR="0097308D" w:rsidRPr="00F434F6" w:rsidRDefault="0097308D" w:rsidP="003F2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Фактическое поступление в доходную часть Дорожного фонда города Лыткарино           на 01.</w:t>
            </w:r>
            <w:r w:rsidR="003F2A9A">
              <w:rPr>
                <w:rFonts w:ascii="Times New Roman" w:hAnsi="Times New Roman"/>
              </w:rPr>
              <w:t>1</w:t>
            </w:r>
            <w:r w:rsidR="00EA351E">
              <w:rPr>
                <w:rFonts w:ascii="Times New Roman" w:hAnsi="Times New Roman"/>
              </w:rPr>
              <w:t>0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480" w:type="pct"/>
            <w:vMerge w:val="restart"/>
          </w:tcPr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1B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3F2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3F2A9A">
              <w:rPr>
                <w:rFonts w:ascii="Times New Roman" w:hAnsi="Times New Roman"/>
              </w:rPr>
              <w:t>10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                   по доходам </w:t>
            </w:r>
          </w:p>
        </w:tc>
        <w:tc>
          <w:tcPr>
            <w:tcW w:w="577" w:type="pct"/>
            <w:vMerge w:val="restart"/>
          </w:tcPr>
          <w:p w:rsidR="0097308D" w:rsidRPr="00F434F6" w:rsidRDefault="0097308D" w:rsidP="00EA3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Объем бюджетных ассигнований Дорожного фонда города Лыткарино в 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году                  по расходам</w:t>
            </w:r>
          </w:p>
        </w:tc>
        <w:tc>
          <w:tcPr>
            <w:tcW w:w="1739" w:type="pct"/>
            <w:gridSpan w:val="3"/>
          </w:tcPr>
          <w:p w:rsidR="0097308D" w:rsidRPr="00F434F6" w:rsidRDefault="0097308D" w:rsidP="003F2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Исполнено (кассовые расходы нарастающим итогом с начала года) на 01.</w:t>
            </w:r>
            <w:r w:rsidR="003F2A9A">
              <w:rPr>
                <w:rFonts w:ascii="Times New Roman" w:hAnsi="Times New Roman"/>
              </w:rPr>
              <w:t>1</w:t>
            </w:r>
            <w:r w:rsidR="00EA351E">
              <w:rPr>
                <w:rFonts w:ascii="Times New Roman" w:hAnsi="Times New Roman"/>
              </w:rPr>
              <w:t>0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</w:p>
        </w:tc>
        <w:tc>
          <w:tcPr>
            <w:tcW w:w="520" w:type="pct"/>
            <w:vMerge w:val="restart"/>
          </w:tcPr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</w:p>
          <w:p w:rsidR="0097308D" w:rsidRPr="00F434F6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%</w:t>
            </w: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исполнения</w:t>
            </w:r>
          </w:p>
          <w:p w:rsidR="0097308D" w:rsidRPr="00F434F6" w:rsidRDefault="0097308D" w:rsidP="003F2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434F6">
              <w:rPr>
                <w:rFonts w:ascii="Times New Roman" w:hAnsi="Times New Roman"/>
              </w:rPr>
              <w:t>на 01.</w:t>
            </w:r>
            <w:r w:rsidR="003F2A9A">
              <w:rPr>
                <w:rFonts w:ascii="Times New Roman" w:hAnsi="Times New Roman"/>
              </w:rPr>
              <w:t>1</w:t>
            </w:r>
            <w:r w:rsidR="00EA351E">
              <w:rPr>
                <w:rFonts w:ascii="Times New Roman" w:hAnsi="Times New Roman"/>
              </w:rPr>
              <w:t>0</w:t>
            </w:r>
            <w:r w:rsidRPr="00F434F6">
              <w:rPr>
                <w:rFonts w:ascii="Times New Roman" w:hAnsi="Times New Roman"/>
              </w:rPr>
              <w:t>.201</w:t>
            </w:r>
            <w:r w:rsidR="00EA351E">
              <w:rPr>
                <w:rFonts w:ascii="Times New Roman" w:hAnsi="Times New Roman"/>
              </w:rPr>
              <w:t>7</w:t>
            </w:r>
            <w:r w:rsidRPr="00F434F6">
              <w:rPr>
                <w:rFonts w:ascii="Times New Roman" w:hAnsi="Times New Roman"/>
              </w:rPr>
              <w:t xml:space="preserve"> по расходам</w:t>
            </w:r>
          </w:p>
        </w:tc>
      </w:tr>
      <w:tr w:rsidR="0097308D" w:rsidRPr="00B1255D" w:rsidTr="00407511">
        <w:trPr>
          <w:trHeight w:val="271"/>
          <w:tblCellSpacing w:w="5" w:type="nil"/>
        </w:trPr>
        <w:tc>
          <w:tcPr>
            <w:tcW w:w="56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pct"/>
            <w:vMerge w:val="restart"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7308D" w:rsidRPr="00F434F6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34F6">
              <w:rPr>
                <w:rFonts w:ascii="Times New Roman" w:hAnsi="Times New Roman"/>
                <w:sz w:val="24"/>
                <w:szCs w:val="24"/>
              </w:rPr>
              <w:t>Всего расходов</w:t>
            </w:r>
          </w:p>
        </w:tc>
        <w:tc>
          <w:tcPr>
            <w:tcW w:w="1304" w:type="pct"/>
            <w:gridSpan w:val="2"/>
          </w:tcPr>
          <w:p w:rsidR="0097308D" w:rsidRPr="00B1255D" w:rsidRDefault="0097308D" w:rsidP="00B67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255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52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407511">
        <w:trPr>
          <w:trHeight w:val="858"/>
          <w:tblCellSpacing w:w="5" w:type="nil"/>
        </w:trPr>
        <w:tc>
          <w:tcPr>
            <w:tcW w:w="56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8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29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8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77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35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25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 xml:space="preserve">на ремонт и содержание  автомобильных  дорог общего  пользования </w:t>
            </w:r>
          </w:p>
        </w:tc>
        <w:tc>
          <w:tcPr>
            <w:tcW w:w="680" w:type="pct"/>
          </w:tcPr>
          <w:p w:rsidR="0097308D" w:rsidRPr="00B1255D" w:rsidRDefault="0097308D" w:rsidP="00B125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1255D">
              <w:rPr>
                <w:rFonts w:ascii="Times New Roman" w:hAnsi="Times New Roman"/>
              </w:rPr>
              <w:t>на ремонт  и  содержание  внутриквартальных  дорог</w:t>
            </w:r>
          </w:p>
        </w:tc>
        <w:tc>
          <w:tcPr>
            <w:tcW w:w="520" w:type="pct"/>
            <w:vMerge/>
          </w:tcPr>
          <w:p w:rsidR="0097308D" w:rsidRPr="00B1255D" w:rsidRDefault="0097308D" w:rsidP="009D0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7308D" w:rsidRPr="00B1255D" w:rsidTr="00407511">
        <w:trPr>
          <w:trHeight w:val="1006"/>
          <w:tblCellSpacing w:w="5" w:type="nil"/>
        </w:trPr>
        <w:tc>
          <w:tcPr>
            <w:tcW w:w="565" w:type="pct"/>
            <w:vAlign w:val="center"/>
          </w:tcPr>
          <w:p w:rsidR="00392E4B" w:rsidRPr="00407511" w:rsidRDefault="00B042C4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643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7511" w:rsidRPr="00407511">
              <w:rPr>
                <w:rFonts w:ascii="Times New Roman" w:hAnsi="Times New Roman"/>
                <w:sz w:val="24"/>
                <w:szCs w:val="24"/>
              </w:rPr>
              <w:t>435,78</w:t>
            </w:r>
          </w:p>
        </w:tc>
        <w:tc>
          <w:tcPr>
            <w:tcW w:w="589" w:type="pct"/>
            <w:vAlign w:val="center"/>
          </w:tcPr>
          <w:p w:rsidR="00BB34F5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5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068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3</w:t>
            </w:r>
            <w:r w:rsidR="00407511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  <w:tc>
          <w:tcPr>
            <w:tcW w:w="529" w:type="pct"/>
            <w:vAlign w:val="center"/>
          </w:tcPr>
          <w:p w:rsidR="008250B8" w:rsidRPr="00407511" w:rsidRDefault="003F2A9A" w:rsidP="003F2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4 056 000</w:t>
            </w:r>
            <w:r w:rsidR="00B042C4" w:rsidRPr="004075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0751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0" w:type="pct"/>
            <w:vAlign w:val="center"/>
          </w:tcPr>
          <w:p w:rsidR="0097308D" w:rsidRPr="00407511" w:rsidRDefault="003F2A9A" w:rsidP="003F2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EA351E" w:rsidRPr="004075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06730" w:rsidRPr="0040751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77" w:type="pct"/>
            <w:vAlign w:val="center"/>
          </w:tcPr>
          <w:p w:rsidR="00E06730" w:rsidRPr="00407511" w:rsidRDefault="00EF7396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6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711</w:t>
            </w:r>
            <w:r w:rsidR="00407511">
              <w:rPr>
                <w:rFonts w:ascii="Times New Roman" w:hAnsi="Times New Roman"/>
                <w:sz w:val="24"/>
                <w:szCs w:val="24"/>
              </w:rPr>
              <w:t xml:space="preserve"> 735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,7</w:t>
            </w:r>
            <w:r w:rsidR="0040751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5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99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948,65</w:t>
            </w:r>
          </w:p>
        </w:tc>
        <w:tc>
          <w:tcPr>
            <w:tcW w:w="625" w:type="pct"/>
            <w:vAlign w:val="center"/>
          </w:tcPr>
          <w:p w:rsidR="00EF7396" w:rsidRPr="00407511" w:rsidRDefault="00EF7396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0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99</w:t>
            </w:r>
            <w:r w:rsidR="00407511">
              <w:rPr>
                <w:rFonts w:ascii="Times New Roman" w:hAnsi="Times New Roman"/>
                <w:sz w:val="24"/>
                <w:szCs w:val="24"/>
              </w:rPr>
              <w:t> 948,65</w:t>
            </w:r>
          </w:p>
        </w:tc>
        <w:tc>
          <w:tcPr>
            <w:tcW w:w="520" w:type="pct"/>
            <w:vAlign w:val="center"/>
          </w:tcPr>
          <w:p w:rsidR="0097308D" w:rsidRPr="00407511" w:rsidRDefault="00EA351E" w:rsidP="004075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7511">
              <w:rPr>
                <w:rFonts w:ascii="Times New Roman" w:hAnsi="Times New Roman"/>
                <w:sz w:val="24"/>
                <w:szCs w:val="24"/>
              </w:rPr>
              <w:t>1,</w:t>
            </w:r>
            <w:r w:rsidR="00EF7396" w:rsidRPr="00407511">
              <w:rPr>
                <w:rFonts w:ascii="Times New Roman" w:hAnsi="Times New Roman"/>
                <w:sz w:val="24"/>
                <w:szCs w:val="24"/>
              </w:rPr>
              <w:t>5</w:t>
            </w:r>
            <w:r w:rsidRPr="0040751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</w:tr>
    </w:tbl>
    <w:p w:rsidR="00A90B7A" w:rsidRDefault="00A90B7A" w:rsidP="00B1255D">
      <w:pPr>
        <w:ind w:left="-567" w:right="-284"/>
        <w:rPr>
          <w:rFonts w:ascii="Times New Roman" w:hAnsi="Times New Roman"/>
          <w:b/>
          <w:sz w:val="24"/>
          <w:szCs w:val="24"/>
        </w:rPr>
      </w:pPr>
    </w:p>
    <w:p w:rsidR="00CE3485" w:rsidRPr="00717A4A" w:rsidRDefault="00270ABA" w:rsidP="00B1255D">
      <w:pPr>
        <w:ind w:left="-567" w:right="-284"/>
        <w:rPr>
          <w:rFonts w:ascii="Times New Roman" w:hAnsi="Times New Roman"/>
          <w:b/>
          <w:sz w:val="26"/>
          <w:szCs w:val="26"/>
        </w:rPr>
      </w:pPr>
      <w:r w:rsidRPr="00717A4A">
        <w:rPr>
          <w:rFonts w:ascii="Times New Roman" w:hAnsi="Times New Roman"/>
          <w:b/>
          <w:sz w:val="26"/>
          <w:szCs w:val="26"/>
        </w:rPr>
        <w:t>Остато</w:t>
      </w:r>
      <w:r w:rsidR="00CB2ABD" w:rsidRPr="00717A4A">
        <w:rPr>
          <w:rFonts w:ascii="Times New Roman" w:hAnsi="Times New Roman"/>
          <w:b/>
          <w:sz w:val="26"/>
          <w:szCs w:val="26"/>
        </w:rPr>
        <w:t>к</w:t>
      </w:r>
      <w:r w:rsidRPr="00717A4A">
        <w:rPr>
          <w:rFonts w:ascii="Times New Roman" w:hAnsi="Times New Roman"/>
          <w:b/>
          <w:sz w:val="26"/>
          <w:szCs w:val="26"/>
        </w:rPr>
        <w:t xml:space="preserve"> средств Дорожного фонда города Лыткарино на 01.</w:t>
      </w:r>
      <w:r w:rsidR="003F2A9A" w:rsidRPr="00717A4A">
        <w:rPr>
          <w:rFonts w:ascii="Times New Roman" w:hAnsi="Times New Roman"/>
          <w:b/>
          <w:sz w:val="26"/>
          <w:szCs w:val="26"/>
        </w:rPr>
        <w:t>1</w:t>
      </w:r>
      <w:r w:rsidR="00EA351E" w:rsidRPr="00717A4A">
        <w:rPr>
          <w:rFonts w:ascii="Times New Roman" w:hAnsi="Times New Roman"/>
          <w:b/>
          <w:sz w:val="26"/>
          <w:szCs w:val="26"/>
        </w:rPr>
        <w:t>0</w:t>
      </w:r>
      <w:r w:rsidRPr="00717A4A">
        <w:rPr>
          <w:rFonts w:ascii="Times New Roman" w:hAnsi="Times New Roman"/>
          <w:b/>
          <w:sz w:val="26"/>
          <w:szCs w:val="26"/>
        </w:rPr>
        <w:t>.201</w:t>
      </w:r>
      <w:r w:rsidR="00EA351E" w:rsidRPr="00717A4A">
        <w:rPr>
          <w:rFonts w:ascii="Times New Roman" w:hAnsi="Times New Roman"/>
          <w:b/>
          <w:sz w:val="26"/>
          <w:szCs w:val="26"/>
        </w:rPr>
        <w:t>7</w:t>
      </w:r>
      <w:r w:rsidRPr="00717A4A">
        <w:rPr>
          <w:rFonts w:ascii="Times New Roman" w:hAnsi="Times New Roman"/>
          <w:b/>
          <w:sz w:val="26"/>
          <w:szCs w:val="26"/>
        </w:rPr>
        <w:t xml:space="preserve">     </w:t>
      </w:r>
      <w:r w:rsidR="00407511" w:rsidRPr="00717A4A">
        <w:rPr>
          <w:rFonts w:ascii="Times New Roman" w:hAnsi="Times New Roman"/>
          <w:sz w:val="26"/>
          <w:szCs w:val="26"/>
        </w:rPr>
        <w:t>-</w:t>
      </w:r>
      <w:r w:rsidR="00D939E8" w:rsidRPr="00717A4A">
        <w:rPr>
          <w:rFonts w:ascii="Times New Roman" w:hAnsi="Times New Roman"/>
          <w:sz w:val="26"/>
          <w:szCs w:val="26"/>
        </w:rPr>
        <w:t xml:space="preserve"> </w:t>
      </w:r>
      <w:r w:rsidR="003F2A9A" w:rsidRPr="00717A4A">
        <w:rPr>
          <w:rFonts w:ascii="Times New Roman" w:hAnsi="Times New Roman"/>
          <w:sz w:val="26"/>
          <w:szCs w:val="26"/>
        </w:rPr>
        <w:t xml:space="preserve"> </w:t>
      </w:r>
      <w:r w:rsidR="003F2A9A" w:rsidRPr="00717A4A">
        <w:rPr>
          <w:rFonts w:ascii="Times New Roman" w:hAnsi="Times New Roman"/>
          <w:b/>
          <w:sz w:val="26"/>
          <w:szCs w:val="26"/>
        </w:rPr>
        <w:t>5</w:t>
      </w:r>
      <w:r w:rsidR="00D939E8" w:rsidRPr="00717A4A">
        <w:rPr>
          <w:rFonts w:ascii="Times New Roman" w:hAnsi="Times New Roman"/>
          <w:b/>
          <w:sz w:val="26"/>
          <w:szCs w:val="26"/>
        </w:rPr>
        <w:t> </w:t>
      </w:r>
      <w:r w:rsidR="003F2A9A" w:rsidRPr="00717A4A">
        <w:rPr>
          <w:rFonts w:ascii="Times New Roman" w:hAnsi="Times New Roman"/>
          <w:b/>
          <w:sz w:val="26"/>
          <w:szCs w:val="26"/>
        </w:rPr>
        <w:t>599</w:t>
      </w:r>
      <w:r w:rsidR="00D939E8" w:rsidRPr="00717A4A">
        <w:rPr>
          <w:rFonts w:ascii="Times New Roman" w:hAnsi="Times New Roman"/>
          <w:b/>
          <w:sz w:val="26"/>
          <w:szCs w:val="26"/>
        </w:rPr>
        <w:t> </w:t>
      </w:r>
      <w:r w:rsidR="003F2A9A" w:rsidRPr="00717A4A">
        <w:rPr>
          <w:rFonts w:ascii="Times New Roman" w:hAnsi="Times New Roman"/>
          <w:b/>
          <w:sz w:val="26"/>
          <w:szCs w:val="26"/>
        </w:rPr>
        <w:t>487</w:t>
      </w:r>
      <w:r w:rsidR="00D939E8" w:rsidRPr="00717A4A">
        <w:rPr>
          <w:rFonts w:ascii="Times New Roman" w:hAnsi="Times New Roman"/>
          <w:b/>
          <w:sz w:val="26"/>
          <w:szCs w:val="26"/>
        </w:rPr>
        <w:t>,</w:t>
      </w:r>
      <w:r w:rsidR="003F2A9A" w:rsidRPr="00717A4A">
        <w:rPr>
          <w:rFonts w:ascii="Times New Roman" w:hAnsi="Times New Roman"/>
          <w:b/>
          <w:sz w:val="26"/>
          <w:szCs w:val="26"/>
        </w:rPr>
        <w:t>94</w:t>
      </w:r>
      <w:r w:rsidR="00407511" w:rsidRPr="00717A4A">
        <w:rPr>
          <w:rFonts w:ascii="Times New Roman" w:hAnsi="Times New Roman"/>
          <w:b/>
          <w:sz w:val="26"/>
          <w:szCs w:val="26"/>
        </w:rPr>
        <w:t xml:space="preserve"> </w:t>
      </w:r>
      <w:r w:rsidRPr="00717A4A">
        <w:rPr>
          <w:rFonts w:ascii="Times New Roman" w:hAnsi="Times New Roman"/>
          <w:b/>
          <w:sz w:val="26"/>
          <w:szCs w:val="26"/>
        </w:rPr>
        <w:t>руб.</w:t>
      </w:r>
    </w:p>
    <w:p w:rsidR="0097308D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 w:cs="Times New Roman"/>
          <w:sz w:val="24"/>
          <w:szCs w:val="24"/>
        </w:rPr>
        <w:t>Начальник Финансового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04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F434F6">
        <w:rPr>
          <w:rFonts w:ascii="Times New Roman" w:hAnsi="Times New Roman" w:cs="Times New Roman"/>
          <w:sz w:val="24"/>
          <w:szCs w:val="24"/>
        </w:rPr>
        <w:t xml:space="preserve">орода </w:t>
      </w:r>
      <w:r>
        <w:rPr>
          <w:rFonts w:ascii="Times New Roman" w:hAnsi="Times New Roman" w:cs="Times New Roman"/>
          <w:sz w:val="24"/>
          <w:szCs w:val="24"/>
        </w:rPr>
        <w:t xml:space="preserve">Лыткарино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5041C">
        <w:rPr>
          <w:rFonts w:ascii="Times New Roman" w:hAnsi="Times New Roman" w:cs="Times New Roman"/>
          <w:sz w:val="24"/>
          <w:szCs w:val="24"/>
        </w:rPr>
        <w:t>Н.П.Архипова</w:t>
      </w:r>
    </w:p>
    <w:p w:rsidR="00717A4A" w:rsidRDefault="00717A4A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17A4A" w:rsidRPr="0035041C" w:rsidRDefault="00717A4A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бюджетного отдела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Ю.В.Пашкевич</w:t>
      </w:r>
      <w:proofErr w:type="spellEnd"/>
    </w:p>
    <w:p w:rsidR="0097308D" w:rsidRPr="0035041C" w:rsidRDefault="0097308D" w:rsidP="0097308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5041C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97308D" w:rsidRDefault="00B45C82" w:rsidP="0097308D">
      <w:pPr>
        <w:pStyle w:val="ConsPlusNonforma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7308D" w:rsidRPr="0035041C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97308D" w:rsidRPr="0035041C">
        <w:rPr>
          <w:rFonts w:ascii="Times New Roman" w:hAnsi="Times New Roman" w:cs="Times New Roman"/>
          <w:sz w:val="24"/>
          <w:szCs w:val="24"/>
        </w:rPr>
        <w:t xml:space="preserve"> - главный бухгалтер</w:t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F434F6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 w:rsidR="0097308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И</w:t>
      </w:r>
      <w:r w:rsidR="0097308D" w:rsidRPr="0035041C">
        <w:rPr>
          <w:rFonts w:ascii="Times New Roman" w:hAnsi="Times New Roman" w:cs="Times New Roman"/>
          <w:sz w:val="24"/>
          <w:szCs w:val="24"/>
        </w:rPr>
        <w:t>.В.</w:t>
      </w:r>
      <w:r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97308D" w:rsidSect="005331A1">
      <w:pgSz w:w="16838" w:h="11906" w:orient="landscape"/>
      <w:pgMar w:top="1418" w:right="962" w:bottom="1133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5C"/>
    <w:rsid w:val="00090154"/>
    <w:rsid w:val="000B42A5"/>
    <w:rsid w:val="000C0C20"/>
    <w:rsid w:val="00146FD1"/>
    <w:rsid w:val="001B004A"/>
    <w:rsid w:val="001C108C"/>
    <w:rsid w:val="001C6FB7"/>
    <w:rsid w:val="001F21F4"/>
    <w:rsid w:val="00270ABA"/>
    <w:rsid w:val="003365A5"/>
    <w:rsid w:val="00351205"/>
    <w:rsid w:val="00352333"/>
    <w:rsid w:val="00392E4B"/>
    <w:rsid w:val="00396849"/>
    <w:rsid w:val="003F2A9A"/>
    <w:rsid w:val="00407511"/>
    <w:rsid w:val="00524466"/>
    <w:rsid w:val="005331A1"/>
    <w:rsid w:val="005417F5"/>
    <w:rsid w:val="005426BC"/>
    <w:rsid w:val="00671FD3"/>
    <w:rsid w:val="00694433"/>
    <w:rsid w:val="006B12B4"/>
    <w:rsid w:val="00717A4A"/>
    <w:rsid w:val="007A261E"/>
    <w:rsid w:val="008250B8"/>
    <w:rsid w:val="00835721"/>
    <w:rsid w:val="00857A48"/>
    <w:rsid w:val="008723B2"/>
    <w:rsid w:val="0097308D"/>
    <w:rsid w:val="009B27F3"/>
    <w:rsid w:val="009D05AD"/>
    <w:rsid w:val="00A70E80"/>
    <w:rsid w:val="00A90B7A"/>
    <w:rsid w:val="00B042C4"/>
    <w:rsid w:val="00B1255D"/>
    <w:rsid w:val="00B45C82"/>
    <w:rsid w:val="00B67D5E"/>
    <w:rsid w:val="00B76DA3"/>
    <w:rsid w:val="00BB34F5"/>
    <w:rsid w:val="00C4745C"/>
    <w:rsid w:val="00CB2ABD"/>
    <w:rsid w:val="00CE3485"/>
    <w:rsid w:val="00D939E8"/>
    <w:rsid w:val="00E06730"/>
    <w:rsid w:val="00EA351E"/>
    <w:rsid w:val="00EF7396"/>
    <w:rsid w:val="00F23D7E"/>
    <w:rsid w:val="00F434F6"/>
    <w:rsid w:val="00F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4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7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6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6DA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Щербань Нина Викторовна</dc:creator>
  <cp:lastModifiedBy>Щербань Нина Викторовна</cp:lastModifiedBy>
  <cp:revision>23</cp:revision>
  <cp:lastPrinted>2017-10-11T14:28:00Z</cp:lastPrinted>
  <dcterms:created xsi:type="dcterms:W3CDTF">2015-04-13T14:08:00Z</dcterms:created>
  <dcterms:modified xsi:type="dcterms:W3CDTF">2017-10-11T14:29:00Z</dcterms:modified>
</cp:coreProperties>
</file>